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7539404A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815EB2">
        <w:rPr>
          <w:rFonts w:ascii="Century Gothic" w:hAnsi="Century Gothic"/>
          <w:bCs/>
          <w:sz w:val="20"/>
          <w:szCs w:val="20"/>
        </w:rPr>
        <w:t xml:space="preserve">zamówienia </w:t>
      </w:r>
      <w:r w:rsidRPr="00815EB2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815EB2">
        <w:rPr>
          <w:rFonts w:ascii="Century Gothic" w:hAnsi="Century Gothic" w:cs="Arial"/>
          <w:b/>
          <w:bCs/>
          <w:sz w:val="20"/>
          <w:szCs w:val="20"/>
        </w:rPr>
        <w:t>„</w:t>
      </w:r>
      <w:r w:rsidR="00815EB2" w:rsidRPr="00815EB2">
        <w:rPr>
          <w:rFonts w:ascii="Century Gothic" w:hAnsi="Century Gothic"/>
          <w:b/>
          <w:bCs/>
          <w:sz w:val="20"/>
        </w:rPr>
        <w:t>Wykonanie doświadczalnej instalacji oświetlenia w pomieszczeniu Głównej Sterowni Budynku 8030 zgodnie z wytycznymi CIOP/BHP oraz dokumentacja techniczną</w:t>
      </w:r>
      <w:r w:rsidR="009A671D" w:rsidRPr="00815EB2">
        <w:rPr>
          <w:rFonts w:ascii="Century Gothic" w:hAnsi="Century Gothic"/>
          <w:b/>
          <w:bCs/>
          <w:sz w:val="20"/>
        </w:rPr>
        <w:t>"</w:t>
      </w:r>
      <w:r w:rsidR="00BB3342" w:rsidRPr="00815EB2">
        <w:rPr>
          <w:rFonts w:ascii="Century Gothic" w:hAnsi="Century Gothic"/>
          <w:sz w:val="20"/>
        </w:rPr>
        <w:t xml:space="preserve"> </w:t>
      </w:r>
      <w:r w:rsidR="0028703A" w:rsidRPr="00815EB2">
        <w:rPr>
          <w:rFonts w:ascii="Century Gothic" w:hAnsi="Century Gothic"/>
          <w:sz w:val="20"/>
        </w:rPr>
        <w:t>– nr</w:t>
      </w:r>
      <w:r w:rsidR="00BB3342" w:rsidRPr="00815EB2">
        <w:rPr>
          <w:rFonts w:ascii="Century Gothic" w:hAnsi="Century Gothic"/>
          <w:sz w:val="20"/>
        </w:rPr>
        <w:t> </w:t>
      </w:r>
      <w:r w:rsidR="0028703A" w:rsidRPr="00815EB2">
        <w:rPr>
          <w:rFonts w:ascii="Century Gothic" w:hAnsi="Century Gothic"/>
          <w:sz w:val="20"/>
        </w:rPr>
        <w:t xml:space="preserve">postępowania: </w:t>
      </w:r>
      <w:bookmarkEnd w:id="0"/>
      <w:r w:rsidR="00815EB2" w:rsidRPr="00815EB2">
        <w:rPr>
          <w:rFonts w:ascii="Century Gothic" w:hAnsi="Century Gothic"/>
          <w:b/>
          <w:bCs/>
          <w:sz w:val="20"/>
        </w:rPr>
        <w:t>NP/2026/03/0166/PR</w:t>
      </w:r>
      <w:r w:rsidR="00815EB2">
        <w:rPr>
          <w:rFonts w:ascii="Century Gothic" w:hAnsi="Century Gothic"/>
          <w:sz w:val="20"/>
        </w:rPr>
        <w:t>.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6998D8E7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15EB2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4269A37" w:rsidR="000768DE" w:rsidRPr="00815EB2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15EB2">
        <w:rPr>
          <w:rFonts w:ascii="Century Gothic" w:hAnsi="Century Gothic" w:cs="Arial"/>
          <w:sz w:val="20"/>
          <w:szCs w:val="20"/>
        </w:rPr>
        <w:t>Oświadczamy</w:t>
      </w:r>
      <w:r w:rsidR="000768DE" w:rsidRPr="00815EB2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815EB2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815EB2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815EB2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815EB2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815EB2">
        <w:rPr>
          <w:rFonts w:ascii="Century Gothic" w:hAnsi="Century Gothic" w:cs="Century Gothic"/>
          <w:sz w:val="20"/>
          <w:szCs w:val="20"/>
        </w:rPr>
        <w:t>oraz ust</w:t>
      </w:r>
      <w:r w:rsidR="00437494" w:rsidRPr="00815EB2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815EB2">
        <w:rPr>
          <w:rFonts w:ascii="Century Gothic" w:hAnsi="Century Gothic" w:cs="Century Gothic"/>
          <w:sz w:val="20"/>
          <w:szCs w:val="20"/>
        </w:rPr>
        <w:t xml:space="preserve">pkt </w:t>
      </w:r>
      <w:r w:rsidR="00815EB2" w:rsidRPr="00815EB2">
        <w:rPr>
          <w:rFonts w:ascii="Century Gothic" w:hAnsi="Century Gothic" w:cs="Century Gothic"/>
          <w:sz w:val="20"/>
          <w:szCs w:val="20"/>
        </w:rPr>
        <w:t>3</w:t>
      </w:r>
      <w:r w:rsidR="001F3B63" w:rsidRPr="00815EB2">
        <w:rPr>
          <w:rFonts w:ascii="Century Gothic" w:hAnsi="Century Gothic" w:cs="Century Gothic"/>
          <w:sz w:val="20"/>
          <w:szCs w:val="20"/>
        </w:rPr>
        <w:t>-</w:t>
      </w:r>
      <w:r w:rsidR="00815EB2" w:rsidRPr="00815EB2">
        <w:rPr>
          <w:rFonts w:ascii="Century Gothic" w:hAnsi="Century Gothic" w:cs="Century Gothic"/>
          <w:sz w:val="20"/>
          <w:szCs w:val="20"/>
        </w:rPr>
        <w:t>4</w:t>
      </w:r>
      <w:r w:rsidR="001F3B63" w:rsidRPr="00815EB2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815EB2">
        <w:rPr>
          <w:rFonts w:ascii="Century Gothic" w:hAnsi="Century Gothic" w:cs="Century Gothic"/>
          <w:sz w:val="20"/>
          <w:szCs w:val="20"/>
        </w:rPr>
        <w:t>SWZ</w:t>
      </w:r>
      <w:r w:rsidR="006561FF" w:rsidRPr="00815EB2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815EB2">
        <w:rPr>
          <w:rFonts w:ascii="Century Gothic" w:hAnsi="Century Gothic" w:cs="Arial"/>
          <w:sz w:val="20"/>
          <w:szCs w:val="20"/>
        </w:rPr>
        <w:t xml:space="preserve">. </w:t>
      </w:r>
    </w:p>
    <w:p w14:paraId="6C0DC3ED" w14:textId="054B87B1" w:rsidR="00A31215" w:rsidRPr="00815EB2" w:rsidRDefault="00A31215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że </w:t>
      </w:r>
      <w:r w:rsidRPr="00815EB2">
        <w:rPr>
          <w:rFonts w:ascii="Century Gothic" w:hAnsi="Century Gothic" w:cs="Arial"/>
          <w:b/>
          <w:bCs/>
          <w:sz w:val="20"/>
          <w:szCs w:val="20"/>
        </w:rPr>
        <w:t>jeste</w:t>
      </w:r>
      <w:r>
        <w:rPr>
          <w:rFonts w:ascii="Century Gothic" w:hAnsi="Century Gothic" w:cs="Arial"/>
          <w:b/>
          <w:bCs/>
          <w:sz w:val="20"/>
          <w:szCs w:val="20"/>
        </w:rPr>
        <w:t>śmy</w:t>
      </w:r>
      <w:r w:rsidRPr="00815EB2">
        <w:rPr>
          <w:rFonts w:ascii="Century Gothic" w:hAnsi="Century Gothic" w:cs="Arial"/>
          <w:b/>
          <w:bCs/>
          <w:sz w:val="20"/>
          <w:szCs w:val="20"/>
        </w:rPr>
        <w:t xml:space="preserve"> / nie jeste</w:t>
      </w:r>
      <w:r>
        <w:rPr>
          <w:rFonts w:ascii="Century Gothic" w:hAnsi="Century Gothic" w:cs="Arial"/>
          <w:b/>
          <w:bCs/>
          <w:sz w:val="20"/>
          <w:szCs w:val="20"/>
        </w:rPr>
        <w:t>śmy</w:t>
      </w:r>
      <w:r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3"/>
      </w:r>
      <w:r>
        <w:rPr>
          <w:rFonts w:ascii="Century Gothic" w:hAnsi="Century Gothic" w:cs="Arial"/>
          <w:sz w:val="20"/>
          <w:szCs w:val="20"/>
        </w:rPr>
        <w:t xml:space="preserve"> w sporze sądowym z Zamawiającym.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15EB2">
        <w:rPr>
          <w:rFonts w:ascii="Century Gothic" w:hAnsi="Century Gothic"/>
          <w:sz w:val="20"/>
          <w:szCs w:val="20"/>
        </w:rPr>
        <w:t>Oświadczamy</w:t>
      </w:r>
      <w:r w:rsidR="00AE7DEF" w:rsidRPr="00815EB2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5EB2">
        <w:rPr>
          <w:rFonts w:ascii="Century Gothic" w:hAnsi="Century Gothic" w:cs="Arial"/>
          <w:sz w:val="20"/>
          <w:szCs w:val="20"/>
        </w:rPr>
        <w:t>Oświadczamy</w:t>
      </w:r>
      <w:r w:rsidR="0095327B" w:rsidRPr="00815EB2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815EB2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815EB2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815EB2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815EB2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815EB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815EB2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815EB2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39833092" w14:textId="77777777" w:rsidR="00960B20" w:rsidRPr="00815EB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815EB2">
        <w:rPr>
          <w:rFonts w:ascii="Century Gothic" w:hAnsi="Century Gothic"/>
          <w:b/>
          <w:bCs/>
          <w:sz w:val="20"/>
          <w:szCs w:val="20"/>
        </w:rPr>
        <w:t xml:space="preserve">VAT .......... %, kwota VAT </w:t>
      </w:r>
      <w:r w:rsidRPr="00815EB2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711AE86F" w14:textId="77777777" w:rsidR="00960B20" w:rsidRPr="00815EB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815EB2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815EB2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1AA1F83C" w14:textId="77777777" w:rsidR="00815EB2" w:rsidRPr="00815EB2" w:rsidRDefault="00815EB2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815EB2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5EB2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815EB2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5EB2">
        <w:rPr>
          <w:rFonts w:ascii="Century Gothic" w:hAnsi="Century Gothic" w:cs="Arial"/>
          <w:sz w:val="20"/>
          <w:szCs w:val="20"/>
        </w:rPr>
        <w:t>Oświadczamy</w:t>
      </w:r>
      <w:r w:rsidR="000E5675" w:rsidRPr="00815EB2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815EB2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15EB2">
        <w:rPr>
          <w:rFonts w:ascii="Century Gothic" w:hAnsi="Century Gothic" w:cs="Arial"/>
          <w:sz w:val="20"/>
          <w:szCs w:val="20"/>
        </w:rPr>
        <w:t>Oświadczamy</w:t>
      </w:r>
      <w:r w:rsidR="000768DE" w:rsidRPr="00815EB2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4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6E86F87B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815EB2">
        <w:rPr>
          <w:rFonts w:ascii="Century Gothic" w:hAnsi="Century Gothic"/>
          <w:bCs/>
          <w:sz w:val="20"/>
          <w:szCs w:val="20"/>
        </w:rPr>
        <w:t>Oświadczamy</w:t>
      </w:r>
      <w:r w:rsidR="009F276D" w:rsidRPr="00815EB2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</w:t>
      </w:r>
      <w:r w:rsidR="00D621B3" w:rsidRPr="00E03A67">
        <w:rPr>
          <w:rFonts w:ascii="Century Gothic" w:hAnsi="Century Gothic"/>
          <w:bCs/>
          <w:sz w:val="20"/>
          <w:szCs w:val="20"/>
        </w:rPr>
        <w:lastRenderedPageBreak/>
        <w:t xml:space="preserve">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15EB2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15EB2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815EB2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6623063C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15EB2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</w:t>
      </w:r>
      <w:r w:rsidR="00815EB2">
        <w:rPr>
          <w:rFonts w:ascii="Century Gothic" w:hAnsi="Century Gothic"/>
          <w:sz w:val="20"/>
          <w:szCs w:val="20"/>
        </w:rPr>
        <w:t>,</w:t>
      </w:r>
      <w:r w:rsidR="00B823C6" w:rsidRPr="009B7926">
        <w:rPr>
          <w:rFonts w:ascii="Century Gothic" w:hAnsi="Century Gothic"/>
          <w:sz w:val="20"/>
          <w:szCs w:val="20"/>
        </w:rPr>
        <w:t xml:space="preserve">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5EB2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5EB2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5EB2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75A93247" w14:textId="7F621604" w:rsidR="006D4606" w:rsidRPr="00815EB2" w:rsidRDefault="006D4606" w:rsidP="00815EB2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815EB2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70560F4D" w14:textId="3EBFBE3B" w:rsidR="00A31215" w:rsidRDefault="00A312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15EB2">
        <w:rPr>
          <w:rFonts w:ascii="Century Gothic" w:hAnsi="Century Gothic"/>
          <w:sz w:val="16"/>
          <w:szCs w:val="16"/>
        </w:rPr>
        <w:t>Niepotrzebne skreślić.</w:t>
      </w:r>
    </w:p>
  </w:footnote>
  <w:footnote w:id="4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2439A6A4" w:rsidR="00682801" w:rsidRPr="00815EB2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815EB2">
      <w:rPr>
        <w:rFonts w:ascii="Century Gothic" w:hAnsi="Century Gothic"/>
        <w:sz w:val="20"/>
        <w:szCs w:val="20"/>
      </w:rPr>
      <w:t xml:space="preserve">Załącznik nr </w:t>
    </w:r>
    <w:r w:rsidR="00815EB2" w:rsidRPr="00815EB2">
      <w:rPr>
        <w:rFonts w:ascii="Century Gothic" w:hAnsi="Century Gothic"/>
        <w:sz w:val="20"/>
        <w:szCs w:val="20"/>
      </w:rPr>
      <w:t>2</w:t>
    </w:r>
    <w:r w:rsidRPr="00815EB2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815EB2">
      <w:rPr>
        <w:rFonts w:ascii="Century Gothic" w:hAnsi="Century Gothic"/>
        <w:sz w:val="20"/>
        <w:szCs w:val="20"/>
      </w:rPr>
      <w:t xml:space="preserve">- Formularz </w:t>
    </w:r>
    <w:r w:rsidR="00A06B10" w:rsidRPr="00815EB2">
      <w:rPr>
        <w:rFonts w:ascii="Century Gothic" w:hAnsi="Century Gothic"/>
        <w:sz w:val="20"/>
        <w:szCs w:val="20"/>
      </w:rPr>
      <w:t>„Oferta</w:t>
    </w:r>
    <w:r w:rsidR="00A06B10">
      <w:rPr>
        <w:rFonts w:ascii="Century Gothic" w:hAnsi="Century Gothic"/>
        <w:sz w:val="20"/>
        <w:szCs w:val="20"/>
      </w:rPr>
      <w:t>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99F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5EB2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25C6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C7E30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681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Czajkowski Jakub</cp:lastModifiedBy>
  <cp:revision>6</cp:revision>
  <cp:lastPrinted>2017-04-05T10:47:00Z</cp:lastPrinted>
  <dcterms:created xsi:type="dcterms:W3CDTF">2026-03-05T11:36:00Z</dcterms:created>
  <dcterms:modified xsi:type="dcterms:W3CDTF">2026-03-24T11:14:00Z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